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18" w:rsidRPr="00DE0118" w:rsidRDefault="00DE0118" w:rsidP="00DE0118">
      <w:pPr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DE0118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Демоверсия промежуточной аттестации по Труду (технологии)</w:t>
      </w:r>
    </w:p>
    <w:p w:rsidR="00DE0118" w:rsidRDefault="00DE0118" w:rsidP="00DE0118">
      <w:pPr>
        <w:pStyle w:val="Default"/>
        <w:rPr>
          <w:b/>
          <w:bCs/>
          <w:sz w:val="28"/>
          <w:szCs w:val="28"/>
        </w:rPr>
      </w:pPr>
    </w:p>
    <w:p w:rsidR="00DE0118" w:rsidRPr="001135B5" w:rsidRDefault="00DE0118" w:rsidP="00DE01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1. Назначение промежуточной аттестации </w:t>
      </w:r>
    </w:p>
    <w:p w:rsidR="00DE0118" w:rsidRPr="001135B5" w:rsidRDefault="00DE0118" w:rsidP="00DE0118">
      <w:pPr>
        <w:pStyle w:val="Default"/>
        <w:jc w:val="both"/>
        <w:rPr>
          <w:sz w:val="28"/>
          <w:szCs w:val="28"/>
        </w:rPr>
      </w:pPr>
      <w:proofErr w:type="gramStart"/>
      <w:r w:rsidRPr="001135B5">
        <w:rPr>
          <w:sz w:val="28"/>
          <w:szCs w:val="28"/>
        </w:rPr>
        <w:t xml:space="preserve">Промежуточная аттестация проводится с целью определения уровня освоения обучающимися </w:t>
      </w:r>
      <w:r w:rsidR="008E1B4A" w:rsidRPr="008E1B4A">
        <w:rPr>
          <w:sz w:val="28"/>
          <w:szCs w:val="28"/>
        </w:rPr>
        <w:t>7</w:t>
      </w:r>
      <w:r w:rsidRPr="001135B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 предметного содержания курса Труд (</w:t>
      </w:r>
      <w:r w:rsidRPr="001135B5">
        <w:rPr>
          <w:sz w:val="28"/>
          <w:szCs w:val="28"/>
        </w:rPr>
        <w:t>технология</w:t>
      </w:r>
      <w:r>
        <w:rPr>
          <w:sz w:val="28"/>
          <w:szCs w:val="28"/>
        </w:rPr>
        <w:t>)</w:t>
      </w:r>
      <w:r w:rsidRPr="001135B5">
        <w:rPr>
          <w:sz w:val="28"/>
          <w:szCs w:val="28"/>
        </w:rPr>
        <w:t xml:space="preserve"> в соответствии с требованиями Федерального государственного стандарта </w:t>
      </w:r>
      <w:r>
        <w:rPr>
          <w:sz w:val="28"/>
          <w:szCs w:val="28"/>
        </w:rPr>
        <w:t xml:space="preserve"> среднего общего образования.</w:t>
      </w:r>
      <w:proofErr w:type="gramEnd"/>
    </w:p>
    <w:p w:rsidR="00DE0118" w:rsidRPr="001135B5" w:rsidRDefault="00DE0118" w:rsidP="00DE0118">
      <w:pPr>
        <w:pStyle w:val="Default"/>
        <w:rPr>
          <w:sz w:val="28"/>
          <w:szCs w:val="28"/>
        </w:rPr>
      </w:pPr>
    </w:p>
    <w:p w:rsidR="00DE0118" w:rsidRPr="001135B5" w:rsidRDefault="00DE0118" w:rsidP="00DE0118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2. Форма промежуточной аттестации</w:t>
      </w:r>
      <w:r w:rsidRPr="001135B5">
        <w:rPr>
          <w:sz w:val="28"/>
          <w:szCs w:val="28"/>
        </w:rPr>
        <w:t>: промежуточная аттестация по предм</w:t>
      </w:r>
      <w:r>
        <w:rPr>
          <w:sz w:val="28"/>
          <w:szCs w:val="28"/>
        </w:rPr>
        <w:t>ету "Труд (т</w:t>
      </w:r>
      <w:r w:rsidRPr="001135B5">
        <w:rPr>
          <w:sz w:val="28"/>
          <w:szCs w:val="28"/>
        </w:rPr>
        <w:t xml:space="preserve">ехнология)" в форме защиты проекта. </w:t>
      </w:r>
    </w:p>
    <w:p w:rsidR="00DE0118" w:rsidRPr="001135B5" w:rsidRDefault="00DE0118" w:rsidP="00DE0118">
      <w:pPr>
        <w:pStyle w:val="Default"/>
        <w:rPr>
          <w:b/>
          <w:bCs/>
          <w:sz w:val="28"/>
          <w:szCs w:val="28"/>
        </w:rPr>
      </w:pPr>
    </w:p>
    <w:p w:rsidR="00DE0118" w:rsidRPr="001135B5" w:rsidRDefault="00DE0118" w:rsidP="00DE01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3. Разделы предмета, подвергающиеся контролю</w:t>
      </w:r>
      <w:r w:rsidRPr="001135B5">
        <w:rPr>
          <w:sz w:val="28"/>
          <w:szCs w:val="28"/>
        </w:rPr>
        <w:t xml:space="preserve">: </w:t>
      </w:r>
    </w:p>
    <w:p w:rsidR="00DE0118" w:rsidRDefault="00DE0118" w:rsidP="006D0221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 xml:space="preserve">- </w:t>
      </w:r>
      <w:r w:rsidR="006D0221" w:rsidRPr="006D0221">
        <w:rPr>
          <w:sz w:val="28"/>
          <w:szCs w:val="28"/>
        </w:rPr>
        <w:t>технологии обработки материалов и пищевых продуктов</w:t>
      </w:r>
      <w:r w:rsidR="006D0221" w:rsidRPr="001135B5">
        <w:rPr>
          <w:sz w:val="28"/>
          <w:szCs w:val="28"/>
        </w:rPr>
        <w:t xml:space="preserve"> </w:t>
      </w:r>
      <w:r w:rsidRPr="001135B5">
        <w:rPr>
          <w:sz w:val="28"/>
          <w:szCs w:val="28"/>
        </w:rPr>
        <w:t>- правильность выбора инструментов и материалов, соблюдение этапов обработки, умение пользоваться инструментом, качество обработки изделия; дизайн и художественное оформление изделия; соблюдение правил безопасной работы.</w:t>
      </w:r>
    </w:p>
    <w:p w:rsidR="006D0221" w:rsidRPr="006D0221" w:rsidRDefault="006D0221" w:rsidP="006D0221">
      <w:pPr>
        <w:pStyle w:val="Default"/>
        <w:jc w:val="both"/>
        <w:rPr>
          <w:sz w:val="28"/>
          <w:szCs w:val="28"/>
        </w:rPr>
      </w:pPr>
    </w:p>
    <w:p w:rsidR="00DE0118" w:rsidRPr="001135B5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35B5">
        <w:rPr>
          <w:rFonts w:ascii="Times New Roman" w:hAnsi="Times New Roman" w:cs="Times New Roman"/>
          <w:b/>
          <w:sz w:val="28"/>
          <w:szCs w:val="28"/>
        </w:rPr>
        <w:t xml:space="preserve">. Темы проектов на выбор из разделов программы: 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1.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2.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3.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обработки </w:t>
      </w:r>
      <w:r w:rsidRPr="001135B5">
        <w:rPr>
          <w:rFonts w:ascii="Times New Roman" w:hAnsi="Times New Roman" w:cs="Times New Roman"/>
          <w:sz w:val="28"/>
          <w:szCs w:val="28"/>
        </w:rPr>
        <w:t>текстильных материалов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18" w:rsidRPr="001135B5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118" w:rsidRPr="00F7507D" w:rsidRDefault="00DE0118" w:rsidP="00DE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проекта по </w:t>
      </w:r>
      <w:r>
        <w:rPr>
          <w:rFonts w:ascii="Times New Roman" w:hAnsi="Times New Roman" w:cs="Times New Roman"/>
          <w:b/>
          <w:bCs/>
          <w:sz w:val="24"/>
          <w:szCs w:val="24"/>
        </w:rPr>
        <w:t>Труду (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технологи</w:t>
      </w:r>
      <w:r>
        <w:rPr>
          <w:rFonts w:ascii="Times New Roman" w:hAnsi="Times New Roman" w:cs="Times New Roman"/>
          <w:b/>
          <w:bCs/>
          <w:sz w:val="24"/>
          <w:szCs w:val="24"/>
        </w:rPr>
        <w:t>я)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Тема: « 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_________________»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Выполнила:________________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bookmarkStart w:id="0" w:name="_GoBack"/>
      <w:bookmarkEnd w:id="0"/>
      <w:r w:rsidR="0058126C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- 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Дата: 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1.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проблемы</w:t>
      </w:r>
      <w:r w:rsidRPr="00C06BE7">
        <w:rPr>
          <w:rFonts w:ascii="Times New Roman" w:hAnsi="Times New Roman" w:cs="Times New Roman"/>
          <w:sz w:val="24"/>
          <w:szCs w:val="24"/>
        </w:rPr>
        <w:t xml:space="preserve">: Опиши проблемную ситуацию, ее актуальность и необходимость. Для кого выполняется проект? С какой целью выполняется изделие? 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Формулировка цели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аналогов: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 выполнить 3 эскиза изделий для решения проблемы, </w:t>
      </w:r>
      <w:r>
        <w:rPr>
          <w:rFonts w:ascii="Times New Roman" w:hAnsi="Times New Roman" w:cs="Times New Roman"/>
          <w:sz w:val="24"/>
          <w:szCs w:val="24"/>
        </w:rPr>
        <w:t>дать их краткое описание</w:t>
      </w:r>
    </w:p>
    <w:p w:rsidR="00DE0118" w:rsidRP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6436" cy="1371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81" cy="137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118">
        <w:rPr>
          <w:rFonts w:ascii="Times New Roman" w:hAnsi="Times New Roman" w:cs="Times New Roman"/>
          <w:sz w:val="24"/>
          <w:szCs w:val="24"/>
        </w:rPr>
        <w:t xml:space="preserve">  </w:t>
      </w:r>
      <w:r w:rsidRPr="00DE0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4810" cy="13776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8" cy="137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118">
        <w:rPr>
          <w:rFonts w:ascii="Times New Roman" w:hAnsi="Times New Roman" w:cs="Times New Roman"/>
          <w:sz w:val="24"/>
          <w:szCs w:val="24"/>
        </w:rPr>
        <w:t xml:space="preserve">  </w:t>
      </w:r>
      <w:r w:rsidRPr="00DE0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4178" cy="1369958"/>
            <wp:effectExtent l="19050" t="0" r="17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32" cy="137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Образец № 1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3  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4.Лучшая идея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Для дальнейшего изготовления я выбрала идею № ____</w:t>
      </w:r>
      <w:proofErr w:type="gramStart"/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5.Материалы: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DE0118" w:rsidRPr="00F7507D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Оборудование, инструменты и приспособления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750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F7507D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. Последовательность изготовления изделия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E0118" w:rsidRPr="00C06BE7" w:rsidRDefault="00DE0118" w:rsidP="00DE0118">
      <w:pPr>
        <w:tabs>
          <w:tab w:val="left" w:pos="4213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а) т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>ехнологическая карта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107"/>
        <w:gridCol w:w="4464"/>
        <w:gridCol w:w="2393"/>
        <w:gridCol w:w="2458"/>
      </w:tblGrid>
      <w:tr w:rsidR="00DE0118" w:rsidRPr="00C06BE7" w:rsidTr="00592F73">
        <w:trPr>
          <w:trHeight w:val="882"/>
        </w:trPr>
        <w:tc>
          <w:tcPr>
            <w:tcW w:w="540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Последовательность операций</w:t>
            </w:r>
            <w:r w:rsidRPr="00C06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E7">
              <w:rPr>
                <w:rFonts w:ascii="Times New Roman" w:hAnsi="Times New Roman"/>
                <w:sz w:val="24"/>
                <w:szCs w:val="24"/>
              </w:rPr>
              <w:t>(действий)</w:t>
            </w:r>
          </w:p>
        </w:tc>
        <w:tc>
          <w:tcPr>
            <w:tcW w:w="2556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</w:t>
            </w:r>
          </w:p>
        </w:tc>
      </w:tr>
      <w:tr w:rsidR="00DE0118" w:rsidRPr="00C06BE7" w:rsidTr="00592F73">
        <w:tc>
          <w:tcPr>
            <w:tcW w:w="54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DE0118" w:rsidRDefault="00DE0118" w:rsidP="00DE0118">
      <w:pPr>
        <w:ind w:left="-426"/>
        <w:contextualSpacing/>
        <w:rPr>
          <w:rFonts w:ascii="Times New Roman" w:hAnsi="Times New Roman"/>
          <w:b/>
          <w:sz w:val="24"/>
          <w:szCs w:val="24"/>
        </w:rPr>
      </w:pPr>
      <w:r w:rsidRPr="00C06BE7">
        <w:rPr>
          <w:rFonts w:ascii="Times New Roman" w:hAnsi="Times New Roman"/>
          <w:b/>
          <w:sz w:val="24"/>
          <w:szCs w:val="24"/>
        </w:rPr>
        <w:t xml:space="preserve">   </w:t>
      </w:r>
    </w:p>
    <w:p w:rsidR="00DE0118" w:rsidRPr="00C06BE7" w:rsidRDefault="00DE0118" w:rsidP="00DE0118">
      <w:pPr>
        <w:ind w:left="-426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/>
          <w:b/>
          <w:sz w:val="24"/>
          <w:szCs w:val="24"/>
        </w:rPr>
        <w:t xml:space="preserve">   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>б) правила техники безопасности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E0118" w:rsidRPr="00DE0118" w:rsidRDefault="00DE0118" w:rsidP="00DE0118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sectPr w:rsidR="00DE0118" w:rsidRPr="00DE0118" w:rsidSect="00DE0118">
      <w:pgSz w:w="11906" w:h="16838"/>
      <w:pgMar w:top="113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447B"/>
    <w:multiLevelType w:val="hybridMultilevel"/>
    <w:tmpl w:val="757453E2"/>
    <w:lvl w:ilvl="0" w:tplc="96ACCFAE">
      <w:numFmt w:val="bullet"/>
      <w:pStyle w:val="a"/>
      <w:lvlText w:val=""/>
      <w:lvlJc w:val="left"/>
      <w:pPr>
        <w:ind w:left="25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53C35AA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2" w:tplc="29F8744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A0242582">
      <w:numFmt w:val="bullet"/>
      <w:lvlText w:val="•"/>
      <w:lvlJc w:val="left"/>
      <w:pPr>
        <w:ind w:left="3147" w:hanging="706"/>
      </w:pPr>
      <w:rPr>
        <w:rFonts w:hint="default"/>
        <w:lang w:val="ru-RU" w:eastAsia="en-US" w:bidi="ar-SA"/>
      </w:rPr>
    </w:lvl>
    <w:lvl w:ilvl="4" w:tplc="712AE7F6">
      <w:numFmt w:val="bullet"/>
      <w:lvlText w:val="•"/>
      <w:lvlJc w:val="left"/>
      <w:pPr>
        <w:ind w:left="4109" w:hanging="706"/>
      </w:pPr>
      <w:rPr>
        <w:rFonts w:hint="default"/>
        <w:lang w:val="ru-RU" w:eastAsia="en-US" w:bidi="ar-SA"/>
      </w:rPr>
    </w:lvl>
    <w:lvl w:ilvl="5" w:tplc="8ABCC8D6"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6" w:tplc="67080AAE">
      <w:numFmt w:val="bullet"/>
      <w:lvlText w:val="•"/>
      <w:lvlJc w:val="left"/>
      <w:pPr>
        <w:ind w:left="6034" w:hanging="706"/>
      </w:pPr>
      <w:rPr>
        <w:rFonts w:hint="default"/>
        <w:lang w:val="ru-RU" w:eastAsia="en-US" w:bidi="ar-SA"/>
      </w:rPr>
    </w:lvl>
    <w:lvl w:ilvl="7" w:tplc="22CEC344">
      <w:numFmt w:val="bullet"/>
      <w:lvlText w:val="•"/>
      <w:lvlJc w:val="left"/>
      <w:pPr>
        <w:ind w:left="6996" w:hanging="706"/>
      </w:pPr>
      <w:rPr>
        <w:rFonts w:hint="default"/>
        <w:lang w:val="ru-RU" w:eastAsia="en-US" w:bidi="ar-SA"/>
      </w:rPr>
    </w:lvl>
    <w:lvl w:ilvl="8" w:tplc="7EB67C76">
      <w:numFmt w:val="bullet"/>
      <w:lvlText w:val="•"/>
      <w:lvlJc w:val="left"/>
      <w:pPr>
        <w:ind w:left="795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118"/>
    <w:rsid w:val="0008689B"/>
    <w:rsid w:val="001B1E20"/>
    <w:rsid w:val="0058126C"/>
    <w:rsid w:val="006D0221"/>
    <w:rsid w:val="007F1711"/>
    <w:rsid w:val="00822486"/>
    <w:rsid w:val="008E1B4A"/>
    <w:rsid w:val="00D563F2"/>
    <w:rsid w:val="00DE0118"/>
    <w:rsid w:val="00DF119C"/>
    <w:rsid w:val="00E7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E20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1B1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1B1E20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Paragraph"/>
    <w:basedOn w:val="a0"/>
    <w:uiPriority w:val="1"/>
    <w:qFormat/>
    <w:rsid w:val="001B1E20"/>
    <w:pPr>
      <w:widowControl w:val="0"/>
      <w:numPr>
        <w:numId w:val="1"/>
      </w:numPr>
      <w:tabs>
        <w:tab w:val="left" w:pos="426"/>
        <w:tab w:val="left" w:pos="709"/>
        <w:tab w:val="left" w:pos="1676"/>
        <w:tab w:val="left" w:pos="1677"/>
        <w:tab w:val="left" w:pos="3053"/>
        <w:tab w:val="left" w:pos="4707"/>
        <w:tab w:val="left" w:pos="6529"/>
        <w:tab w:val="left" w:pos="6975"/>
        <w:tab w:val="left" w:pos="9356"/>
      </w:tabs>
      <w:autoSpaceDE w:val="0"/>
      <w:autoSpaceDN w:val="0"/>
      <w:spacing w:after="0" w:line="244" w:lineRule="auto"/>
    </w:pPr>
    <w:rPr>
      <w:rFonts w:ascii="Times New Roman" w:hAnsi="Times New Roman" w:cs="Times New Roman"/>
      <w:i/>
      <w:spacing w:val="-67"/>
      <w:sz w:val="24"/>
      <w:szCs w:val="24"/>
    </w:rPr>
  </w:style>
  <w:style w:type="paragraph" w:customStyle="1" w:styleId="Default">
    <w:name w:val="Default"/>
    <w:rsid w:val="00DE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DE0118"/>
    <w:pPr>
      <w:spacing w:after="0" w:line="240" w:lineRule="auto"/>
      <w:ind w:left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D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E0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2025-03-30T13:21:00Z</dcterms:created>
  <dcterms:modified xsi:type="dcterms:W3CDTF">2025-03-30T13:37:00Z</dcterms:modified>
</cp:coreProperties>
</file>